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78" w:rsidRPr="00646732" w:rsidRDefault="00D51252">
      <w:pPr>
        <w:rPr>
          <w:b/>
          <w:i/>
          <w:sz w:val="32"/>
        </w:rPr>
      </w:pPr>
      <w:r w:rsidRPr="00646732">
        <w:rPr>
          <w:b/>
          <w:i/>
          <w:sz w:val="32"/>
        </w:rPr>
        <w:t>Výpočet paralelního obvodu:</w:t>
      </w:r>
    </w:p>
    <w:p w:rsidR="00D51252" w:rsidRDefault="00D51252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102.75pt;margin-top:24.55pt;width:43.55pt;height:.6pt;flip:y;z-index:251678720" o:connectortype="straight">
            <v:stroke endarrow="block"/>
          </v:shape>
        </w:pict>
      </w:r>
      <w:r>
        <w:t xml:space="preserve">                                              I1</w:t>
      </w:r>
    </w:p>
    <w:p w:rsidR="00D51252" w:rsidRDefault="00D51252">
      <w:r>
        <w:rPr>
          <w:noProof/>
          <w:lang w:eastAsia="cs-CZ"/>
        </w:rPr>
        <w:pict>
          <v:rect id="_x0000_s1028" style="position:absolute;margin-left:122.1pt;margin-top:79.65pt;width:71.45pt;height:17.85pt;z-index:251660288">
            <v:textbox>
              <w:txbxContent>
                <w:p w:rsidR="00D51252" w:rsidRDefault="00D51252">
                  <w:r>
                    <w:t>R3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27" style="position:absolute;margin-left:122.1pt;margin-top:42.2pt;width:71.45pt;height:19.05pt;z-index:251659264">
            <v:textbox>
              <w:txbxContent>
                <w:p w:rsidR="00D51252" w:rsidRDefault="00D51252">
                  <w:r>
                    <w:t>R2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26" style="position:absolute;margin-left:122.1pt;margin-top:4.8pt;width:71.45pt;height:18.4pt;z-index:251658240">
            <v:textbox>
              <w:txbxContent>
                <w:p w:rsidR="00D51252" w:rsidRDefault="00D51252">
                  <w:r>
                    <w:t xml:space="preserve"> R1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oval id="_x0000_s1044" style="position:absolute;margin-left:213.7pt;margin-top:48.55pt;width:7.15pt;height:9.75pt;z-index:25167667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lang w:eastAsia="cs-CZ"/>
        </w:rPr>
        <w:pict>
          <v:oval id="_x0000_s1043" style="position:absolute;margin-left:95.6pt;margin-top:48.55pt;width:7.15pt;height:7.5pt;z-index:25167564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lang w:eastAsia="cs-CZ"/>
        </w:rPr>
        <w:pict>
          <v:shape id="_x0000_s1042" type="#_x0000_t32" style="position:absolute;margin-left:166.45pt;margin-top:127.45pt;width:80.65pt;height:0;z-index:251674624" o:connectortype="straight"/>
        </w:pict>
      </w:r>
      <w:r>
        <w:rPr>
          <w:noProof/>
          <w:lang w:eastAsia="cs-CZ"/>
        </w:rPr>
        <w:pict>
          <v:shape id="_x0000_s1041" type="#_x0000_t32" style="position:absolute;margin-left:72.55pt;margin-top:127.45pt;width:77.8pt;height:0;z-index:251673600" o:connectortype="straight"/>
        </w:pict>
      </w:r>
      <w:r>
        <w:rPr>
          <w:noProof/>
          <w:lang w:eastAsia="cs-CZ"/>
        </w:rPr>
        <w:pict>
          <v:shape id="_x0000_s1040" type="#_x0000_t32" style="position:absolute;margin-left:247.1pt;margin-top:53.15pt;width:0;height:74.3pt;z-index:251672576" o:connectortype="straight"/>
        </w:pict>
      </w:r>
      <w:r>
        <w:rPr>
          <w:noProof/>
          <w:lang w:eastAsia="cs-CZ"/>
        </w:rPr>
        <w:pict>
          <v:shape id="_x0000_s1039" type="#_x0000_t32" style="position:absolute;margin-left:72.55pt;margin-top:53.15pt;width:0;height:74.3pt;z-index:251671552" o:connectortype="straight"/>
        </w:pict>
      </w:r>
      <w:r>
        <w:rPr>
          <w:noProof/>
          <w:lang w:eastAsia="cs-CZ"/>
        </w:rPr>
        <w:pict>
          <v:shape id="_x0000_s1038" type="#_x0000_t32" style="position:absolute;margin-left:217.15pt;margin-top:53.15pt;width:29.95pt;height:0;z-index:251670528" o:connectortype="straight"/>
        </w:pict>
      </w:r>
      <w:r>
        <w:rPr>
          <w:noProof/>
          <w:lang w:eastAsia="cs-CZ"/>
        </w:rPr>
        <w:pict>
          <v:shape id="_x0000_s1037" type="#_x0000_t32" style="position:absolute;margin-left:72.55pt;margin-top:53.15pt;width:27.1pt;height:0;flip:x;z-index:251669504" o:connectortype="straight"/>
        </w:pict>
      </w:r>
      <w:r>
        <w:rPr>
          <w:noProof/>
          <w:lang w:eastAsia="cs-CZ"/>
        </w:rPr>
        <w:pict>
          <v:shape id="_x0000_s1036" type="#_x0000_t32" style="position:absolute;margin-left:193.55pt;margin-top:88.3pt;width:23.6pt;height:0;z-index:251668480" o:connectortype="straight"/>
        </w:pict>
      </w:r>
      <w:r>
        <w:rPr>
          <w:noProof/>
          <w:lang w:eastAsia="cs-CZ"/>
        </w:rPr>
        <w:pict>
          <v:shape id="_x0000_s1035" type="#_x0000_t32" style="position:absolute;margin-left:193.55pt;margin-top:53.15pt;width:23.6pt;height:0;z-index:251667456" o:connectortype="straight"/>
        </w:pict>
      </w:r>
      <w:r>
        <w:rPr>
          <w:noProof/>
          <w:lang w:eastAsia="cs-CZ"/>
        </w:rPr>
        <w:pict>
          <v:shape id="_x0000_s1033" type="#_x0000_t32" style="position:absolute;margin-left:217.15pt;margin-top:14.6pt;width:0;height:73.7pt;z-index:251665408" o:connectortype="straight"/>
        </w:pict>
      </w:r>
      <w:r>
        <w:rPr>
          <w:noProof/>
          <w:lang w:eastAsia="cs-CZ"/>
        </w:rPr>
        <w:pict>
          <v:shape id="_x0000_s1034" type="#_x0000_t32" style="position:absolute;margin-left:193.55pt;margin-top:14.6pt;width:23.6pt;height:0;z-index:251666432" o:connectortype="straight"/>
        </w:pict>
      </w:r>
      <w:r>
        <w:rPr>
          <w:noProof/>
          <w:lang w:eastAsia="cs-CZ"/>
        </w:rPr>
        <w:pict>
          <v:shape id="_x0000_s1032" type="#_x0000_t32" style="position:absolute;margin-left:99.65pt;margin-top:88.3pt;width:22.45pt;height:0;flip:x;z-index:251664384" o:connectortype="straight"/>
        </w:pict>
      </w:r>
      <w:r>
        <w:rPr>
          <w:noProof/>
          <w:lang w:eastAsia="cs-CZ"/>
        </w:rPr>
        <w:pict>
          <v:shape id="_x0000_s1031" type="#_x0000_t32" style="position:absolute;margin-left:99.65pt;margin-top:53.15pt;width:22.45pt;height:0;flip:x;z-index:251663360" o:connectortype="straight"/>
        </w:pict>
      </w:r>
      <w:r>
        <w:rPr>
          <w:noProof/>
          <w:lang w:eastAsia="cs-CZ"/>
        </w:rPr>
        <w:pict>
          <v:shape id="_x0000_s1030" type="#_x0000_t32" style="position:absolute;margin-left:99.65pt;margin-top:14.6pt;width:0;height:73.7pt;z-index:251662336" o:connectortype="straight"/>
        </w:pict>
      </w:r>
      <w:r>
        <w:rPr>
          <w:noProof/>
          <w:lang w:eastAsia="cs-CZ"/>
        </w:rPr>
        <w:pict>
          <v:shape id="_x0000_s1029" type="#_x0000_t32" style="position:absolute;margin-left:99.65pt;margin-top:14.6pt;width:22.45pt;height:0;flip:x;z-index:251661312" o:connectortype="straight"/>
        </w:pict>
      </w:r>
      <w:r>
        <w:t xml:space="preserve">                                                                                                                    R1 = 10 </w:t>
      </w:r>
      <w:r>
        <w:rPr>
          <w:rFonts w:cstheme="minorHAnsi"/>
        </w:rPr>
        <w:t>Ω</w:t>
      </w:r>
    </w:p>
    <w:p w:rsidR="00D51252" w:rsidRPr="00D51252" w:rsidRDefault="00D51252" w:rsidP="00D51252">
      <w:r>
        <w:rPr>
          <w:noProof/>
          <w:lang w:eastAsia="cs-CZ"/>
        </w:rPr>
        <w:pict>
          <v:shape id="_x0000_s1047" type="#_x0000_t32" style="position:absolute;margin-left:110.6pt;margin-top:4.65pt;width:35.7pt;height:0;z-index:251679744" o:connectortype="straight">
            <v:stroke endarrow="block"/>
          </v:shape>
        </w:pict>
      </w:r>
      <w:r>
        <w:t xml:space="preserve">                                                                I2                                                 R2 = 15 </w:t>
      </w:r>
      <w:r>
        <w:rPr>
          <w:rFonts w:cstheme="minorHAnsi"/>
        </w:rPr>
        <w:t>Ω</w:t>
      </w:r>
      <w:r>
        <w:t xml:space="preserve">     </w:t>
      </w:r>
    </w:p>
    <w:p w:rsidR="00D51252" w:rsidRDefault="00D51252" w:rsidP="00D5125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37.35pt;margin-top:9pt;width:16.75pt;height:27.65pt;z-index:251684864;mso-width-relative:margin;mso-height-relative:margin" strokecolor="white [3212]">
            <v:textbox>
              <w:txbxContent>
                <w:p w:rsidR="00D51252" w:rsidRPr="00D51252" w:rsidRDefault="00D51252">
                  <w:pPr>
                    <w:rPr>
                      <w:sz w:val="36"/>
                    </w:rPr>
                  </w:pPr>
                  <w:r w:rsidRPr="00D51252">
                    <w:rPr>
                      <w:sz w:val="36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48" type="#_x0000_t32" style="position:absolute;margin-left:110.6pt;margin-top:9pt;width:35.7pt;height:0;z-index:251680768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45" type="#_x0000_t32" style="position:absolute;margin-left:59.9pt;margin-top:9pt;width:0;height:19.05pt;flip:y;z-index:251677696" o:connectortype="straight">
            <v:stroke endarrow="block"/>
          </v:shape>
        </w:pict>
      </w:r>
      <w:r>
        <w:t xml:space="preserve">                                                              I3                                                   R3 = 30</w:t>
      </w:r>
      <w:r>
        <w:rPr>
          <w:rFonts w:cstheme="minorHAnsi"/>
        </w:rPr>
        <w:t>Ω</w:t>
      </w:r>
      <w:r>
        <w:t xml:space="preserve"> </w:t>
      </w:r>
    </w:p>
    <w:p w:rsidR="00D51252" w:rsidRDefault="00D51252" w:rsidP="00D51252">
      <w:r>
        <w:rPr>
          <w:noProof/>
          <w:lang w:eastAsia="cs-CZ"/>
        </w:rPr>
        <w:pict>
          <v:oval id="_x0000_s1050" style="position:absolute;margin-left:162.45pt;margin-top:31.3pt;width:10.35pt;height:10.4pt;z-index:251682816"/>
        </w:pict>
      </w:r>
      <w:r>
        <w:rPr>
          <w:noProof/>
          <w:lang w:eastAsia="cs-CZ"/>
        </w:rPr>
        <w:pict>
          <v:oval id="_x0000_s1049" style="position:absolute;margin-left:143.4pt;margin-top:31.3pt;width:9.8pt;height:10.4pt;z-index:251681792"/>
        </w:pict>
      </w:r>
      <w:r>
        <w:t xml:space="preserve">                                                                                                                    </w:t>
      </w:r>
      <w:r w:rsidR="00646732">
        <w:t>U = 60 V</w:t>
      </w:r>
    </w:p>
    <w:p w:rsidR="00D51252" w:rsidRDefault="00D51252" w:rsidP="00D51252"/>
    <w:p w:rsidR="00D51252" w:rsidRPr="00D51252" w:rsidRDefault="00D51252" w:rsidP="00D51252">
      <w:pPr>
        <w:rPr>
          <w:b/>
          <w:sz w:val="32"/>
        </w:rPr>
      </w:pPr>
      <w:r w:rsidRPr="00D51252">
        <w:rPr>
          <w:b/>
          <w:sz w:val="32"/>
        </w:rPr>
        <w:t xml:space="preserve">                 </w:t>
      </w:r>
      <w:r>
        <w:rPr>
          <w:b/>
          <w:sz w:val="32"/>
        </w:rPr>
        <w:t xml:space="preserve">            </w:t>
      </w:r>
      <w:r w:rsidRPr="00D51252">
        <w:rPr>
          <w:b/>
          <w:sz w:val="32"/>
        </w:rPr>
        <w:t xml:space="preserve">             </w:t>
      </w:r>
      <w:proofErr w:type="gramStart"/>
      <w:r w:rsidRPr="00D51252">
        <w:rPr>
          <w:b/>
          <w:sz w:val="32"/>
        </w:rPr>
        <w:t>U</w:t>
      </w:r>
      <w:r w:rsidR="00646732">
        <w:rPr>
          <w:b/>
          <w:sz w:val="32"/>
        </w:rPr>
        <w:t xml:space="preserve">                              Vypočítej</w:t>
      </w:r>
      <w:proofErr w:type="gramEnd"/>
      <w:r w:rsidR="00646732">
        <w:rPr>
          <w:b/>
          <w:sz w:val="32"/>
        </w:rPr>
        <w:t>: R, I, I</w:t>
      </w:r>
      <w:r w:rsidR="00646732" w:rsidRPr="00646732">
        <w:rPr>
          <w:b/>
          <w:sz w:val="32"/>
          <w:vertAlign w:val="subscript"/>
        </w:rPr>
        <w:t>1</w:t>
      </w:r>
      <w:r w:rsidR="00646732">
        <w:rPr>
          <w:b/>
          <w:sz w:val="32"/>
        </w:rPr>
        <w:t>, I</w:t>
      </w:r>
      <w:r w:rsidR="00646732" w:rsidRPr="00646732">
        <w:rPr>
          <w:b/>
          <w:sz w:val="32"/>
          <w:vertAlign w:val="subscript"/>
        </w:rPr>
        <w:t>2</w:t>
      </w:r>
      <w:r w:rsidR="00646732">
        <w:rPr>
          <w:b/>
          <w:sz w:val="32"/>
        </w:rPr>
        <w:t xml:space="preserve"> a I</w:t>
      </w:r>
      <w:r w:rsidR="00646732" w:rsidRPr="00646732">
        <w:rPr>
          <w:b/>
          <w:sz w:val="32"/>
          <w:vertAlign w:val="subscript"/>
        </w:rPr>
        <w:t>3</w:t>
      </w:r>
    </w:p>
    <w:sectPr w:rsidR="00D51252" w:rsidRPr="00D51252" w:rsidSect="00D35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51252"/>
    <w:rsid w:val="00065772"/>
    <w:rsid w:val="00646732"/>
    <w:rsid w:val="00945100"/>
    <w:rsid w:val="00D35F78"/>
    <w:rsid w:val="00D51252"/>
    <w:rsid w:val="00DD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1"/>
        <o:r id="V:Rule8" type="connector" idref="#_x0000_s1032"/>
        <o:r id="V:Rule10" type="connector" idref="#_x0000_s1033"/>
        <o:r id="V:Rule12" type="connector" idref="#_x0000_s1034"/>
        <o:r id="V:Rule14" type="connector" idref="#_x0000_s1035"/>
        <o:r id="V:Rule16" type="connector" idref="#_x0000_s1036"/>
        <o:r id="V:Rule18" type="connector" idref="#_x0000_s1037"/>
        <o:r id="V:Rule20" type="connector" idref="#_x0000_s1038"/>
        <o:r id="V:Rule22" type="connector" idref="#_x0000_s1039"/>
        <o:r id="V:Rule24" type="connector" idref="#_x0000_s1040"/>
        <o:r id="V:Rule26" type="connector" idref="#_x0000_s1041"/>
        <o:r id="V:Rule28" type="connector" idref="#_x0000_s1042"/>
        <o:r id="V:Rule30" type="connector" idref="#_x0000_s1045"/>
        <o:r id="V:Rule32" type="connector" idref="#_x0000_s1046"/>
        <o:r id="V:Rule34" type="connector" idref="#_x0000_s1047"/>
        <o:r id="V:Rule36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5F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2020-05-07T07:04:00Z</dcterms:created>
  <dcterms:modified xsi:type="dcterms:W3CDTF">2020-05-07T07:16:00Z</dcterms:modified>
</cp:coreProperties>
</file>